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7EE1CE" w14:textId="02200A71" w:rsidR="001006A8" w:rsidRPr="00CB715D" w:rsidRDefault="001006A8" w:rsidP="009717E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APPOINTING A </w:t>
      </w:r>
      <w:r w:rsidR="00B53644">
        <w:rPr>
          <w:rStyle w:val="normaltextrun"/>
          <w:rFonts w:eastAsiaTheme="majorEastAsia"/>
          <w:b/>
          <w:bCs/>
          <w:sz w:val="22"/>
          <w:szCs w:val="22"/>
        </w:rPr>
        <w:t>TRUSTEE</w:t>
      </w: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 TO THE </w:t>
      </w:r>
      <w:r w:rsidR="009717EA">
        <w:rPr>
          <w:rStyle w:val="normaltextrun"/>
          <w:rFonts w:eastAsiaTheme="majorEastAsia"/>
          <w:b/>
          <w:bCs/>
          <w:sz w:val="22"/>
          <w:szCs w:val="22"/>
        </w:rPr>
        <w:t>WEBER MOSQUITO ABATEMENT DISTRICT BOARD OF TRUSTEES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6A96AE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23A1A74" w14:textId="0089C8BB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the Weber </w:t>
      </w:r>
      <w:r w:rsidR="003D40B5">
        <w:rPr>
          <w:rStyle w:val="normaltextrun"/>
          <w:rFonts w:eastAsiaTheme="majorEastAsia"/>
          <w:sz w:val="22"/>
          <w:szCs w:val="22"/>
        </w:rPr>
        <w:t>Mosquito Abatement District Board of Trustees (“Board”) is comprised of members representing the incorporated and unincorporated areas of Weber County; and</w:t>
      </w:r>
    </w:p>
    <w:p w14:paraId="2A1592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ACD6CE" w14:textId="0D10A407" w:rsidR="001006A8" w:rsidRPr="00CB715D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</w:t>
      </w:r>
      <w:r w:rsidR="003D40B5">
        <w:rPr>
          <w:rStyle w:val="normaltextrun"/>
          <w:rFonts w:eastAsiaTheme="majorEastAsia"/>
          <w:b/>
          <w:bCs/>
          <w:sz w:val="22"/>
          <w:szCs w:val="22"/>
        </w:rPr>
        <w:t xml:space="preserve">,  </w:t>
      </w:r>
      <w:r w:rsidR="003D40B5">
        <w:rPr>
          <w:rStyle w:val="normaltextrun"/>
          <w:rFonts w:eastAsiaTheme="majorEastAsia"/>
          <w:sz w:val="22"/>
          <w:szCs w:val="22"/>
        </w:rPr>
        <w:t>pursuant to Utah Code Annotated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§ 17B-</w:t>
      </w:r>
      <w:r w:rsidR="003D40B5">
        <w:rPr>
          <w:rStyle w:val="normaltextrun"/>
          <w:rFonts w:eastAsiaTheme="majorEastAsia"/>
          <w:sz w:val="22"/>
          <w:szCs w:val="22"/>
        </w:rPr>
        <w:t>2a</w:t>
      </w:r>
      <w:r w:rsidR="00D268B7" w:rsidRPr="00CB715D">
        <w:rPr>
          <w:rStyle w:val="normaltextrun"/>
          <w:rFonts w:eastAsiaTheme="majorEastAsia"/>
          <w:sz w:val="22"/>
          <w:szCs w:val="22"/>
        </w:rPr>
        <w:t>-</w:t>
      </w:r>
      <w:r w:rsidR="003D40B5">
        <w:rPr>
          <w:rStyle w:val="normaltextrun"/>
          <w:rFonts w:eastAsiaTheme="majorEastAsia"/>
          <w:sz w:val="22"/>
          <w:szCs w:val="22"/>
        </w:rPr>
        <w:t>7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04, </w:t>
      </w:r>
      <w:r w:rsidR="00772AAB">
        <w:rPr>
          <w:rStyle w:val="normaltextrun"/>
          <w:rFonts w:eastAsiaTheme="majorEastAsia"/>
          <w:sz w:val="22"/>
          <w:szCs w:val="22"/>
        </w:rPr>
        <w:t xml:space="preserve">the Weber County </w:t>
      </w:r>
      <w:r w:rsidR="00193477">
        <w:rPr>
          <w:rStyle w:val="normaltextrun"/>
          <w:rFonts w:eastAsiaTheme="majorEastAsia"/>
          <w:sz w:val="22"/>
          <w:szCs w:val="22"/>
        </w:rPr>
        <w:t xml:space="preserve">Commission (“Commission”) is responsible for appointing one member </w:t>
      </w:r>
      <w:r w:rsidR="0030058C">
        <w:rPr>
          <w:rStyle w:val="normaltextrun"/>
          <w:rFonts w:eastAsiaTheme="majorEastAsia"/>
          <w:sz w:val="22"/>
          <w:szCs w:val="22"/>
        </w:rPr>
        <w:t xml:space="preserve">of the Commission to the Board to represent the interests of the residents living in the unincorporated area; and </w:t>
      </w:r>
    </w:p>
    <w:p w14:paraId="39B94FA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30FFE7" w14:textId="0DEC1283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the Commission </w:t>
      </w:r>
      <w:r w:rsidR="0030058C">
        <w:rPr>
          <w:rStyle w:val="normaltextrun"/>
          <w:rFonts w:eastAsiaTheme="majorEastAsia"/>
          <w:sz w:val="22"/>
          <w:szCs w:val="22"/>
        </w:rPr>
        <w:t>previously appointed Commissioner James H. “Jim” Harvey to serve on the Board and desires to have him continue in that position</w:t>
      </w:r>
      <w:r w:rsidR="00D268B7" w:rsidRPr="00CB715D">
        <w:rPr>
          <w:rStyle w:val="normaltextrun"/>
          <w:rFonts w:eastAsiaTheme="majorEastAsia"/>
          <w:sz w:val="22"/>
          <w:szCs w:val="22"/>
        </w:rPr>
        <w:t>;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6477DB0" w14:textId="293A1935" w:rsidR="001006A8" w:rsidRPr="00CB715D" w:rsidRDefault="001006A8" w:rsidP="0030058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F5745B" w14:textId="1C466714" w:rsidR="00A9073E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by the Board of County Commissioners of Weber County that </w:t>
      </w:r>
      <w:r w:rsidR="0064585B">
        <w:rPr>
          <w:rStyle w:val="normaltextrun"/>
          <w:rFonts w:eastAsiaTheme="majorEastAsia"/>
          <w:sz w:val="22"/>
          <w:szCs w:val="22"/>
        </w:rPr>
        <w:t>Commissioner James H. “Jim” Harvey be re-appointed as a trustee of the Weber Mosquito Abatement District</w:t>
      </w:r>
      <w:r w:rsidR="00D22B14">
        <w:rPr>
          <w:rStyle w:val="normaltextrun"/>
          <w:rFonts w:eastAsiaTheme="majorEastAsia"/>
          <w:sz w:val="22"/>
          <w:szCs w:val="22"/>
        </w:rPr>
        <w:t xml:space="preserve"> Board of Trustees</w:t>
      </w:r>
      <w:r w:rsidR="0064585B">
        <w:rPr>
          <w:rStyle w:val="normaltextrun"/>
          <w:rFonts w:eastAsiaTheme="majorEastAsia"/>
          <w:sz w:val="22"/>
          <w:szCs w:val="22"/>
        </w:rPr>
        <w:t>. This appointment shall be for a term of four years and will expire on December 31, 2028.</w:t>
      </w:r>
      <w:r w:rsidR="00A9073E" w:rsidRPr="00CB715D">
        <w:rPr>
          <w:rStyle w:val="normaltextrun"/>
          <w:rFonts w:eastAsiaTheme="majorEastAsia"/>
          <w:sz w:val="22"/>
          <w:szCs w:val="22"/>
        </w:rPr>
        <w:t>  </w:t>
      </w:r>
      <w:r w:rsidR="00A9073E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2D559D17" w:rsidR="001006A8" w:rsidRPr="00CB715D" w:rsidRDefault="001006A8" w:rsidP="00B0608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 </w:t>
      </w:r>
    </w:p>
    <w:p w14:paraId="5B6F05EF" w14:textId="35D10DBB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DATED this ____</w:t>
      </w:r>
      <w:r w:rsidRPr="00A91B67">
        <w:rPr>
          <w:rStyle w:val="normaltextrun"/>
          <w:rFonts w:eastAsiaTheme="majorEastAsia"/>
          <w:sz w:val="22"/>
          <w:szCs w:val="22"/>
        </w:rPr>
        <w:t xml:space="preserve">_ day of </w:t>
      </w:r>
      <w:r w:rsidR="00AB7859" w:rsidRPr="00A91B67">
        <w:rPr>
          <w:rStyle w:val="normaltextrun"/>
          <w:rFonts w:eastAsiaTheme="majorEastAsia"/>
          <w:sz w:val="22"/>
          <w:szCs w:val="22"/>
        </w:rPr>
        <w:t>January</w:t>
      </w:r>
      <w:r w:rsidRPr="00A91B67">
        <w:rPr>
          <w:rStyle w:val="normaltextrun"/>
          <w:rFonts w:eastAsiaTheme="majorEastAsia"/>
          <w:sz w:val="22"/>
          <w:szCs w:val="22"/>
        </w:rPr>
        <w:t xml:space="preserve">, </w:t>
      </w:r>
      <w:r w:rsidR="000E1A4A" w:rsidRPr="00A91B67">
        <w:rPr>
          <w:rStyle w:val="normaltextrun"/>
          <w:rFonts w:eastAsiaTheme="majorEastAsia"/>
          <w:sz w:val="22"/>
          <w:szCs w:val="22"/>
        </w:rPr>
        <w:t>202</w:t>
      </w:r>
      <w:r w:rsidR="00AB7859" w:rsidRPr="00A91B67">
        <w:rPr>
          <w:rStyle w:val="normaltextrun"/>
          <w:rFonts w:eastAsiaTheme="majorEastAsia"/>
          <w:sz w:val="22"/>
          <w:szCs w:val="22"/>
        </w:rPr>
        <w:t>5</w:t>
      </w:r>
      <w:r w:rsidRPr="00A91B67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77777777" w:rsidR="00CB715D" w:rsidRPr="00CB715D" w:rsidRDefault="00CB715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James H. “Jim” Harvey, Chair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61CCB"/>
    <w:rsid w:val="000E1A4A"/>
    <w:rsid w:val="001006A8"/>
    <w:rsid w:val="00193477"/>
    <w:rsid w:val="00215BD2"/>
    <w:rsid w:val="002839C6"/>
    <w:rsid w:val="002903F0"/>
    <w:rsid w:val="0030058C"/>
    <w:rsid w:val="00343249"/>
    <w:rsid w:val="00364457"/>
    <w:rsid w:val="00380701"/>
    <w:rsid w:val="003D40B5"/>
    <w:rsid w:val="00435EB7"/>
    <w:rsid w:val="005745D6"/>
    <w:rsid w:val="005C7254"/>
    <w:rsid w:val="005F1DB7"/>
    <w:rsid w:val="0064585B"/>
    <w:rsid w:val="0065778C"/>
    <w:rsid w:val="0071565C"/>
    <w:rsid w:val="00772AAB"/>
    <w:rsid w:val="00782CC1"/>
    <w:rsid w:val="007C7625"/>
    <w:rsid w:val="007E7159"/>
    <w:rsid w:val="009717EA"/>
    <w:rsid w:val="009B3C9A"/>
    <w:rsid w:val="00A9073E"/>
    <w:rsid w:val="00A91B67"/>
    <w:rsid w:val="00AB7859"/>
    <w:rsid w:val="00B0407B"/>
    <w:rsid w:val="00B06088"/>
    <w:rsid w:val="00B53644"/>
    <w:rsid w:val="00BB6893"/>
    <w:rsid w:val="00BC6FF7"/>
    <w:rsid w:val="00C6048D"/>
    <w:rsid w:val="00C9659E"/>
    <w:rsid w:val="00CB715D"/>
    <w:rsid w:val="00D22B14"/>
    <w:rsid w:val="00D268B7"/>
    <w:rsid w:val="00D46F99"/>
    <w:rsid w:val="00D81A6D"/>
    <w:rsid w:val="00DD300C"/>
    <w:rsid w:val="00DD6CBF"/>
    <w:rsid w:val="00DF5BF6"/>
    <w:rsid w:val="00DF7800"/>
    <w:rsid w:val="00E23AC7"/>
    <w:rsid w:val="00F71704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13</cp:revision>
  <dcterms:created xsi:type="dcterms:W3CDTF">2024-12-27T23:12:00Z</dcterms:created>
  <dcterms:modified xsi:type="dcterms:W3CDTF">2024-12-27T23:25:00Z</dcterms:modified>
</cp:coreProperties>
</file>